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8FA6E" w14:textId="77777777" w:rsidR="00237925" w:rsidRDefault="007336D6" w:rsidP="00237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925">
        <w:rPr>
          <w:rFonts w:ascii="Times New Roman" w:hAnsi="Times New Roman" w:cs="Times New Roman"/>
          <w:b/>
          <w:sz w:val="24"/>
          <w:szCs w:val="24"/>
        </w:rPr>
        <w:t>Отзыв</w:t>
      </w:r>
      <w:r w:rsidRPr="00237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C2BB2" w14:textId="77777777" w:rsidR="007336D6" w:rsidRPr="00237925" w:rsidRDefault="007336D6" w:rsidP="002379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925">
        <w:rPr>
          <w:rFonts w:ascii="Times New Roman" w:hAnsi="Times New Roman" w:cs="Times New Roman"/>
          <w:b/>
          <w:i/>
          <w:sz w:val="24"/>
          <w:szCs w:val="24"/>
        </w:rPr>
        <w:t>об образовательной и творческой деятельности образцового коллектива хоровой студии мальчиков и юношей «Глория»</w:t>
      </w:r>
    </w:p>
    <w:p w14:paraId="34952E6C" w14:textId="77777777" w:rsidR="00237925" w:rsidRPr="00237925" w:rsidRDefault="00237925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7925">
        <w:rPr>
          <w:rFonts w:ascii="Times New Roman" w:hAnsi="Times New Roman" w:cs="Times New Roman"/>
          <w:sz w:val="24"/>
          <w:szCs w:val="24"/>
        </w:rPr>
        <w:t>Хоровая студия мальчиков и юношей «Глория» - это многоступенчатый коллектив, в котором занимаются дети в возрасте от 7 до 18 лет. Благодаря слаженной работе педагогов в нём сохраняется преемственность детей, которые переходят из одной хоровой ступени в другую. В коллективе налажена система образовательной и воспитательной работы. В программах отражена методика работы по развитию музыкальных и вокально-хоровых навыков, а также формированию навыков концертного исполнительства и коллективной работы, в результате которой учащиеся приобретают устойчивый интерес и потребность в познании и совместном творчестве. Программы концертных и конкурсных выступлений самобытны и оригинальны.</w:t>
      </w:r>
    </w:p>
    <w:p w14:paraId="5A22A825" w14:textId="77777777" w:rsidR="00237925" w:rsidRPr="00237925" w:rsidRDefault="00237925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7925">
        <w:rPr>
          <w:rFonts w:ascii="Times New Roman" w:hAnsi="Times New Roman" w:cs="Times New Roman"/>
          <w:sz w:val="24"/>
          <w:szCs w:val="24"/>
        </w:rPr>
        <w:t>Творческая деятельность студии «Глория» направлена на пропаганду лучших образцов хоровой музыки русских и зарубежных композиторов – классиков, духовной, народной музык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37925">
        <w:rPr>
          <w:rFonts w:ascii="Times New Roman" w:hAnsi="Times New Roman" w:cs="Times New Roman"/>
          <w:sz w:val="24"/>
          <w:szCs w:val="24"/>
        </w:rPr>
        <w:t>.</w:t>
      </w:r>
    </w:p>
    <w:p w14:paraId="7E997525" w14:textId="77777777" w:rsidR="00D73B4D" w:rsidRDefault="00237925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6D6" w:rsidRPr="00237925">
        <w:rPr>
          <w:rFonts w:ascii="Times New Roman" w:hAnsi="Times New Roman" w:cs="Times New Roman"/>
          <w:sz w:val="24"/>
          <w:szCs w:val="24"/>
        </w:rPr>
        <w:t xml:space="preserve">Привлекательность концертов «Глории» не только в хорошо подобранном репертуаре, но и  хорошо поставленных голосах. Все педагоги, которые работают с </w:t>
      </w:r>
      <w:r w:rsidR="006B60DA" w:rsidRPr="00237925">
        <w:rPr>
          <w:rFonts w:ascii="Times New Roman" w:hAnsi="Times New Roman" w:cs="Times New Roman"/>
          <w:sz w:val="24"/>
          <w:szCs w:val="24"/>
        </w:rPr>
        <w:t>мальчиками очень</w:t>
      </w:r>
      <w:r w:rsidR="007336D6" w:rsidRPr="00237925">
        <w:rPr>
          <w:rFonts w:ascii="Times New Roman" w:hAnsi="Times New Roman" w:cs="Times New Roman"/>
          <w:sz w:val="24"/>
          <w:szCs w:val="24"/>
        </w:rPr>
        <w:t xml:space="preserve"> бережно и большой </w:t>
      </w:r>
      <w:r w:rsidR="006B60DA" w:rsidRPr="00237925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7336D6" w:rsidRPr="00237925">
        <w:rPr>
          <w:rFonts w:ascii="Times New Roman" w:hAnsi="Times New Roman" w:cs="Times New Roman"/>
          <w:sz w:val="24"/>
          <w:szCs w:val="24"/>
        </w:rPr>
        <w:t xml:space="preserve"> относятся к природному дару – голосу. Поэтому мальчишечьи голоса звучат ярок и звонко как в русских народных песнях «То в деревне было в Ольховке», «Вдоль по Питерской», так и в детск</w:t>
      </w:r>
      <w:r w:rsidR="006B60DA" w:rsidRPr="00237925">
        <w:rPr>
          <w:rFonts w:ascii="Times New Roman" w:hAnsi="Times New Roman" w:cs="Times New Roman"/>
          <w:sz w:val="24"/>
          <w:szCs w:val="24"/>
        </w:rPr>
        <w:t>и</w:t>
      </w:r>
      <w:r w:rsidR="007336D6" w:rsidRPr="00237925">
        <w:rPr>
          <w:rFonts w:ascii="Times New Roman" w:hAnsi="Times New Roman" w:cs="Times New Roman"/>
          <w:sz w:val="24"/>
          <w:szCs w:val="24"/>
        </w:rPr>
        <w:t>х песнях.</w:t>
      </w:r>
      <w:r w:rsidR="006B60DA" w:rsidRPr="00237925">
        <w:rPr>
          <w:rFonts w:ascii="Times New Roman" w:hAnsi="Times New Roman" w:cs="Times New Roman"/>
          <w:sz w:val="24"/>
          <w:szCs w:val="24"/>
        </w:rPr>
        <w:t xml:space="preserve"> Красиво, с душевной чистотой и пронзительным чувством поет хор юношей романс «Я тебя никогда не забуду».  Традиционный весенний концерт хоровой студии «Глория» под управлением заслуженного работника культуры РФ  Элеоноры Варенцовой огромной душевной радостью отозвался в сердцах зрителя. </w:t>
      </w:r>
    </w:p>
    <w:p w14:paraId="6030073F" w14:textId="77777777" w:rsidR="007336D6" w:rsidRPr="00237925" w:rsidRDefault="00D73B4D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Гармоничное слияние голосов, раскрытие содержания романсов и песен, и их очарование как светлой грустью, так и радостью и юмором – вот главные исполнительские черты всех концертных программ, которые дарят хоровые коллективы «Глории» своим зрителям.</w:t>
      </w:r>
      <w:r w:rsidR="00F53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F100" w14:textId="77777777" w:rsidR="006B60DA" w:rsidRDefault="00237925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0DA" w:rsidRPr="00237925">
        <w:rPr>
          <w:rFonts w:ascii="Times New Roman" w:hAnsi="Times New Roman" w:cs="Times New Roman"/>
          <w:sz w:val="24"/>
          <w:szCs w:val="24"/>
        </w:rPr>
        <w:t>Большой и прославленный коллектив, Л</w:t>
      </w:r>
      <w:r w:rsidR="00CB2C73">
        <w:rPr>
          <w:rFonts w:ascii="Times New Roman" w:hAnsi="Times New Roman" w:cs="Times New Roman"/>
          <w:sz w:val="24"/>
          <w:szCs w:val="24"/>
        </w:rPr>
        <w:t>ау</w:t>
      </w:r>
      <w:r w:rsidR="006B60DA" w:rsidRPr="00237925">
        <w:rPr>
          <w:rFonts w:ascii="Times New Roman" w:hAnsi="Times New Roman" w:cs="Times New Roman"/>
          <w:sz w:val="24"/>
          <w:szCs w:val="24"/>
        </w:rPr>
        <w:t>реат многих престижных хоровых конкурсов, всегда радует зрителя исполнением новых песен, как в исполнении хора, дуэтов, вокального ансамбля, так и солистов.</w:t>
      </w:r>
    </w:p>
    <w:p w14:paraId="7934632A" w14:textId="77777777" w:rsidR="00BD6CCD" w:rsidRDefault="00BD6CCD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D3E1D" w14:textId="77777777" w:rsidR="00BD6CCD" w:rsidRDefault="00BD6CCD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образцового коллектива концертного хора «Подснежник»,</w:t>
      </w:r>
    </w:p>
    <w:p w14:paraId="01D4C21E" w14:textId="600C81DF" w:rsidR="00BD6CCD" w:rsidRDefault="00BD6CCD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Заслуженный работник культуры РФ Юлия Коваленко</w:t>
      </w:r>
      <w:r w:rsidR="00CD45DA">
        <w:rPr>
          <w:rFonts w:ascii="Times New Roman" w:hAnsi="Times New Roman" w:cs="Times New Roman"/>
          <w:sz w:val="24"/>
          <w:szCs w:val="24"/>
        </w:rPr>
        <w:t>.</w:t>
      </w:r>
    </w:p>
    <w:p w14:paraId="375B669E" w14:textId="77777777" w:rsidR="009F55E0" w:rsidRDefault="009F55E0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4A6DA" w14:textId="5016A16D" w:rsidR="00CD45DA" w:rsidRDefault="00CD45DA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хора мальчиков ДИШ №1 Лариса Сальникова.</w:t>
      </w:r>
    </w:p>
    <w:p w14:paraId="0F3BAB9E" w14:textId="7F3377C7" w:rsidR="00E41213" w:rsidRDefault="00E41213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71403" w14:textId="156EFCF9" w:rsidR="00E41213" w:rsidRPr="00237925" w:rsidRDefault="00E41213" w:rsidP="00237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B2FAB" wp14:editId="2D25926C">
            <wp:extent cx="5934075" cy="800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213" w:rsidRPr="0023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D6"/>
    <w:rsid w:val="002267E1"/>
    <w:rsid w:val="00237925"/>
    <w:rsid w:val="0028525A"/>
    <w:rsid w:val="006B60DA"/>
    <w:rsid w:val="006E3FF1"/>
    <w:rsid w:val="007336D6"/>
    <w:rsid w:val="009F55E0"/>
    <w:rsid w:val="00BD6CCD"/>
    <w:rsid w:val="00CB2C73"/>
    <w:rsid w:val="00CC5197"/>
    <w:rsid w:val="00CD45DA"/>
    <w:rsid w:val="00D73B4D"/>
    <w:rsid w:val="00E41213"/>
    <w:rsid w:val="00F53051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A6D7"/>
  <w15:docId w15:val="{85D2F263-626D-4B29-9D03-ACCFDF1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</dc:creator>
  <cp:lastModifiedBy>Admin</cp:lastModifiedBy>
  <cp:revision>3</cp:revision>
  <cp:lastPrinted>2024-05-27T04:23:00Z</cp:lastPrinted>
  <dcterms:created xsi:type="dcterms:W3CDTF">2024-05-27T04:24:00Z</dcterms:created>
  <dcterms:modified xsi:type="dcterms:W3CDTF">2024-05-30T03:58:00Z</dcterms:modified>
</cp:coreProperties>
</file>