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D3" w:rsidRPr="00B77AF6" w:rsidRDefault="002603D3" w:rsidP="002603D3">
      <w:pPr>
        <w:rPr>
          <w:rFonts w:ascii="Times New Roman" w:hAnsi="Times New Roman" w:cs="Times New Roman"/>
          <w:b/>
          <w:sz w:val="28"/>
          <w:szCs w:val="28"/>
        </w:rPr>
      </w:pPr>
      <w:r w:rsidRPr="00B77AF6">
        <w:rPr>
          <w:rFonts w:ascii="Times New Roman" w:hAnsi="Times New Roman" w:cs="Times New Roman"/>
          <w:b/>
          <w:sz w:val="28"/>
          <w:szCs w:val="28"/>
        </w:rPr>
        <w:t>Предмет: Заниматика</w:t>
      </w:r>
    </w:p>
    <w:p w:rsidR="002603D3" w:rsidRDefault="002603D3" w:rsidP="002603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AF6">
        <w:rPr>
          <w:rFonts w:ascii="Times New Roman" w:hAnsi="Times New Roman" w:cs="Times New Roman"/>
          <w:b/>
          <w:sz w:val="28"/>
          <w:szCs w:val="28"/>
        </w:rPr>
        <w:t>Тема: Пространственные отношения: слева, справа, на, над, под, между, посередине.</w:t>
      </w:r>
    </w:p>
    <w:tbl>
      <w:tblPr>
        <w:tblStyle w:val="a3"/>
        <w:tblW w:w="5765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4679"/>
        <w:gridCol w:w="6096"/>
      </w:tblGrid>
      <w:tr w:rsidR="002603D3" w:rsidTr="00A304F1">
        <w:tc>
          <w:tcPr>
            <w:tcW w:w="5000" w:type="pct"/>
            <w:gridSpan w:val="2"/>
          </w:tcPr>
          <w:p w:rsidR="002603D3" w:rsidRPr="0069296D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94B9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видеоурок:</w:t>
            </w:r>
            <w:r w:rsidRPr="004D704F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watch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TiVcNrDAk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channel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692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InnaBerdnik</w:t>
            </w:r>
          </w:p>
          <w:p w:rsidR="002603D3" w:rsidRPr="0069296D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 Что где находится. Занятие по основам математике в предшкольном классе (Инна Бердник)</w:t>
            </w:r>
          </w:p>
          <w:p w:rsidR="002603D3" w:rsidRPr="0069296D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>Во время просмотра видеоролика останавливайте видео и попросите ребенка ответить на предложенный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видео </w:t>
            </w:r>
            <w:r w:rsidRPr="0069296D">
              <w:rPr>
                <w:rFonts w:ascii="Times New Roman" w:hAnsi="Times New Roman" w:cs="Times New Roman"/>
                <w:sz w:val="28"/>
                <w:szCs w:val="28"/>
              </w:rPr>
              <w:t xml:space="preserve"> вопрос.</w:t>
            </w:r>
          </w:p>
        </w:tc>
      </w:tr>
      <w:tr w:rsidR="002603D3" w:rsidTr="00A304F1">
        <w:tc>
          <w:tcPr>
            <w:tcW w:w="5000" w:type="pct"/>
            <w:gridSpan w:val="2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занятии мы повторим пространственные отношения </w:t>
            </w:r>
            <w:r w:rsidRPr="00D83788">
              <w:rPr>
                <w:rFonts w:ascii="Times New Roman" w:hAnsi="Times New Roman" w:cs="Times New Roman"/>
                <w:sz w:val="28"/>
                <w:szCs w:val="28"/>
              </w:rPr>
              <w:t>слева, справа, на, над, под, между,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посередине, поиграем в интересные игры.Они  помогут тебе в школе, когда ты будешь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считать, писать, рисовать</w:t>
            </w:r>
            <w:r w:rsidRPr="00870A2A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, ч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итать. Сможешь правильно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80B18"/>
                <w:sz w:val="28"/>
                <w:szCs w:val="28"/>
                <w:shd w:val="clear" w:color="auto" w:fill="FFFFFF"/>
              </w:rPr>
              <w:t xml:space="preserve">найти дорогу в незнакомом тебе месте,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придумать и нарисовать план - карту, чертеж сказочного дворца и многое другое. А еще узнаем новые правила.</w:t>
            </w:r>
            <w:r>
              <w:t xml:space="preserve"> </w:t>
            </w:r>
          </w:p>
        </w:tc>
      </w:tr>
      <w:tr w:rsidR="002603D3" w:rsidTr="00A304F1">
        <w:tc>
          <w:tcPr>
            <w:tcW w:w="2171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задания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1595102" wp14:editId="0A85BD74">
                      <wp:extent cx="304800" cy="304800"/>
                      <wp:effectExtent l="0" t="0" r="0" b="0"/>
                      <wp:docPr id="6" name="Прямоугольник 6" descr="C:\Users\ZiO\Desktop\4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FF6067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8yQNu9wIA&#10;AOwF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7C1CB34" wp14:editId="709D6F57">
                      <wp:extent cx="304800" cy="304800"/>
                      <wp:effectExtent l="0" t="0" r="0" b="0"/>
                      <wp:docPr id="5" name="Прямоугольник 5" descr="C:\Users\ZiO\Desktop\4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40656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wHzH19wIA&#10;AOwF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2C55A8F" wp14:editId="483006D3">
                      <wp:extent cx="304800" cy="304800"/>
                      <wp:effectExtent l="0" t="0" r="0" b="0"/>
                      <wp:docPr id="4" name="Прямоугольник 4" descr="C:\Users\ZiO\Desktop\4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C98955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0Ut+D9wIA&#10;AOwF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29" w:type="pct"/>
          </w:tcPr>
          <w:p w:rsidR="002603D3" w:rsidRPr="00794ADD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ADD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видео и выполнения видео заданий предложить ребенку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поиграть:</w:t>
            </w:r>
            <w:r w:rsidRPr="00794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с цветными карандашами.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Приготовьте цветные карандаши (синий, желтый, красный).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поиграем с карандашами.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1B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положи желтый карандаш перед собой – посередине. Слева от желтого положи синий. Справа от желтого положи красный.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сейчас, перечисли по цвету все карандаши, начиная с того карандаша, который лежит справа.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 все карандаши по цвету, начиная слевого.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Приготовьте белый лист бумаги. 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играть.</w:t>
            </w:r>
          </w:p>
          <w:p w:rsidR="002603D3" w:rsidRPr="00556CAF" w:rsidRDefault="002603D3" w:rsidP="00A30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51B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007D">
              <w:rPr>
                <w:rFonts w:ascii="Times New Roman" w:hAnsi="Times New Roman" w:cs="Times New Roman"/>
                <w:sz w:val="28"/>
                <w:szCs w:val="28"/>
              </w:rPr>
              <w:t>Нарисуй посередине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листа желтый большой шарик, справа от него синий маленький шарик, слева от желтого красный средний шарик. Молодец!</w:t>
            </w:r>
          </w:p>
        </w:tc>
      </w:tr>
      <w:tr w:rsidR="002603D3" w:rsidTr="00A304F1">
        <w:tc>
          <w:tcPr>
            <w:tcW w:w="2171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D9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582B58D" wp14:editId="327BC77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502920</wp:posOffset>
                  </wp:positionV>
                  <wp:extent cx="2742658" cy="1929003"/>
                  <wp:effectExtent l="0" t="0" r="635" b="0"/>
                  <wp:wrapSquare wrapText="bothSides"/>
                  <wp:docPr id="12" name="Рисунок 12" descr="C:\Users\ZiO\Desktop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ZiO\Desktop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658" cy="192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Как узнать,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где правая сторона, а где левая сторона?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немного поиграли, а теперь пришло время узнать </w:t>
            </w:r>
            <w:r w:rsidRPr="00535968">
              <w:rPr>
                <w:rFonts w:ascii="Times New Roman" w:hAnsi="Times New Roman" w:cs="Times New Roman"/>
                <w:b/>
                <w:sz w:val="28"/>
                <w:szCs w:val="28"/>
              </w:rPr>
              <w:t>правило.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многих сказках герой стоит на развилке дорог, на перекрестке и читает надпись, в которой есть слова: «направо пойдешь…..налево пойдешь…»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узнать, где право, где лево?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B4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19F6FE7" wp14:editId="6C94C4AF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1724025</wp:posOffset>
                  </wp:positionV>
                  <wp:extent cx="3672629" cy="2754471"/>
                  <wp:effectExtent l="0" t="0" r="4445" b="8255"/>
                  <wp:wrapSquare wrapText="bothSides"/>
                  <wp:docPr id="18" name="Рисунок 18" descr="C:\Users\ZiO\Desktop\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ZiO\Desktop\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629" cy="2754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Попросите ребенка послушать стихотворние: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Задайте ребенку вопрос- как ученик узнал, где право, а где лево? («главная» рука у него правая. Все, что находится рядом с правой рукой – это значит «справа». Все, что находится рядом с левой рукой – значит это «слева»)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</w:t>
            </w:r>
            <w:r w:rsidRPr="00B3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задание: </w:t>
            </w:r>
            <w:r w:rsidRPr="00B30B49">
              <w:rPr>
                <w:rFonts w:ascii="Times New Roman" w:hAnsi="Times New Roman" w:cs="Times New Roman"/>
                <w:sz w:val="28"/>
                <w:szCs w:val="28"/>
              </w:rPr>
              <w:t>встаньте посередине комнаты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0B4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у вас находится с правой стороны (назовите предметы), а что у вас находится с левой стороны. Когда пойдете на улицу, также, обратите внимание, что находится с правой стороны, а что с левой стороны.</w:t>
            </w:r>
          </w:p>
          <w:p w:rsidR="002603D3" w:rsidRPr="00B30B49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4D2">
              <w:rPr>
                <w:rFonts w:ascii="Times New Roman" w:hAnsi="Times New Roman" w:cs="Times New Roman"/>
                <w:b/>
                <w:sz w:val="28"/>
                <w:szCs w:val="28"/>
              </w:rPr>
              <w:t>Не забывайте правило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мы определяем стороны по твоей правой и левой руке.</w:t>
            </w:r>
          </w:p>
        </w:tc>
      </w:tr>
      <w:tr w:rsidR="002603D3" w:rsidTr="00A304F1">
        <w:tc>
          <w:tcPr>
            <w:tcW w:w="2171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Дополнительное упражнение 1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«Аквариум»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B160E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24A70A0" wp14:editId="1CCF7821">
                  <wp:simplePos x="0" y="0"/>
                  <wp:positionH relativeFrom="margin">
                    <wp:posOffset>558165</wp:posOffset>
                  </wp:positionH>
                  <wp:positionV relativeFrom="margin">
                    <wp:posOffset>83185</wp:posOffset>
                  </wp:positionV>
                  <wp:extent cx="1370330" cy="1655445"/>
                  <wp:effectExtent l="0" t="0" r="1270" b="1905"/>
                  <wp:wrapSquare wrapText="bothSides"/>
                  <wp:docPr id="27" name="Рисунок 27" descr="C:\Users\ZiO\Desktop\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98" b="4610"/>
                          <a:stretch/>
                        </pic:blipFill>
                        <pic:spPr bwMode="auto">
                          <a:xfrm>
                            <a:off x="0" y="0"/>
                            <a:ext cx="1370330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603D3" w:rsidRPr="00697D95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Задание: </w:t>
            </w:r>
            <w:r w:rsidRPr="00B322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окажи рыбок, которые плывут направо, а потом рыбок, которые плывут налево.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предложить ребенку раскрасить рыбок: раскрась желтым цветом рыбок, которые плывут налево, а желтым, которые плывут направо (см. приложение к занятию).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D3" w:rsidTr="00A304F1">
        <w:tc>
          <w:tcPr>
            <w:tcW w:w="2171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Дополнительное упражнение 2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«Велосипедист»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D3B0E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E4040D6" wp14:editId="62042A15">
                  <wp:simplePos x="0" y="0"/>
                  <wp:positionH relativeFrom="margin">
                    <wp:posOffset>474980</wp:posOffset>
                  </wp:positionH>
                  <wp:positionV relativeFrom="margin">
                    <wp:posOffset>619125</wp:posOffset>
                  </wp:positionV>
                  <wp:extent cx="1452880" cy="2048510"/>
                  <wp:effectExtent l="0" t="0" r="0" b="8890"/>
                  <wp:wrapSquare wrapText="bothSides"/>
                  <wp:docPr id="28" name="Рисунок 28" descr="C:\Users\ZiO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iO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204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29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42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60423">
              <w:rPr>
                <w:rFonts w:ascii="Times New Roman" w:hAnsi="Times New Roman" w:cs="Times New Roman"/>
                <w:sz w:val="28"/>
                <w:szCs w:val="28"/>
              </w:rPr>
              <w:t>Куда приедет велосипедист? Нарисуй или покажи его путь. Тебе помогут стрелочки.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944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ребенок вслух проговаривал путь. </w:t>
            </w:r>
            <w:r w:rsidRPr="00BB0944">
              <w:rPr>
                <w:rFonts w:ascii="Times New Roman" w:hAnsi="Times New Roman" w:cs="Times New Roman"/>
                <w:b/>
                <w:sz w:val="28"/>
                <w:szCs w:val="28"/>
              </w:rPr>
              <w:t>Например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повернуть направо, иду вверх, поверну налево и т.д.</w:t>
            </w:r>
          </w:p>
          <w:p w:rsidR="002603D3" w:rsidRPr="0076042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можно взять из приложения)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3D3" w:rsidTr="00A304F1">
        <w:tc>
          <w:tcPr>
            <w:tcW w:w="2171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Дополнительное упражнение 3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</w:t>
            </w:r>
            <w:r w:rsidRPr="00D10048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диктант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04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10048">
              <w:rPr>
                <w:rFonts w:ascii="Times New Roman" w:hAnsi="Times New Roman" w:cs="Times New Roman"/>
                <w:sz w:val="28"/>
                <w:szCs w:val="28"/>
              </w:rPr>
              <w:t>в рабочей тетради в клеточку выполните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048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диктант.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ставят точку в тетради и диктуют следующую инструкцию. А ребенок движется по линиям клетки простым карандашом. В результате у вас должен получится домик.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96F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Инструкция: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право, 1 верх, 1 право, 1 верх, 1 право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верх, 1 право, 1 верх, 2 право, 1 низ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право, 1 низ, 1 право, 1 низ, 1 право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верх, 1 лево,1 верх, 3 право, 1 низ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лево, 4 низ, 1 лево, 6 низ, 3 лево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верх, 2 лево, 3 низ, 3 лево, 6 верх</w:t>
            </w:r>
          </w:p>
          <w:p w:rsidR="002603D3" w:rsidRPr="0024296F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лево, 1 верх</w:t>
            </w:r>
          </w:p>
          <w:p w:rsidR="002603D3" w:rsidRPr="0076042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3D3" w:rsidTr="00A304F1">
        <w:tc>
          <w:tcPr>
            <w:tcW w:w="2171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Дополнительное упражнение 4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4CF4763" wp14:editId="2EF2800D">
                  <wp:simplePos x="0" y="0"/>
                  <wp:positionH relativeFrom="margin">
                    <wp:posOffset>805815</wp:posOffset>
                  </wp:positionH>
                  <wp:positionV relativeFrom="margin">
                    <wp:posOffset>318135</wp:posOffset>
                  </wp:positionV>
                  <wp:extent cx="1095375" cy="1095375"/>
                  <wp:effectExtent l="0" t="0" r="9525" b="9525"/>
                  <wp:wrapSquare wrapText="bothSides"/>
                  <wp:docPr id="29" name="Рисунок 29" descr="Муха: тренажер для развития внимания: a_katkov — Live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уха: тренажер для развития внимания: a_katkov — LiveJou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Муха»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AF">
              <w:rPr>
                <w:rFonts w:ascii="Times New Roman" w:hAnsi="Times New Roman" w:cs="Times New Roman"/>
                <w:b/>
                <w:sz w:val="28"/>
                <w:szCs w:val="28"/>
              </w:rPr>
              <w:t>Игра «Муха»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CA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Нарисуйте на листе бумаги поле, как на картинке. Вместо мухи может быть любая фишка (пуговица, фишка от игры, игрушка и т.д.)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Родители дают команду, а ребенок передвигает фишку:</w:t>
            </w:r>
          </w:p>
          <w:p w:rsidR="002603D3" w:rsidRDefault="002603D3" w:rsidP="00A30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556CAF">
              <w:rPr>
                <w:rFonts w:ascii="Times New Roman" w:hAnsi="Times New Roman" w:cs="Times New Roman"/>
                <w:sz w:val="28"/>
                <w:szCs w:val="28"/>
              </w:rPr>
              <w:t>Муха в левом нижнем углу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затем она переместилась на клетку вверх, на клетку вправо и т.д. </w:t>
            </w:r>
          </w:p>
          <w:p w:rsidR="002603D3" w:rsidRPr="00D10048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3D3" w:rsidTr="00A304F1">
        <w:tc>
          <w:tcPr>
            <w:tcW w:w="5000" w:type="pct"/>
            <w:gridSpan w:val="2"/>
          </w:tcPr>
          <w:p w:rsidR="002603D3" w:rsidRPr="00556CAF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A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 процессе выполнения этих заданий у детей закрепляются пространственные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отношения, развивается внимание</w:t>
            </w:r>
            <w:r w:rsidRPr="00556CAF">
              <w:rPr>
                <w:rFonts w:ascii="Times New Roman" w:hAnsi="Times New Roman" w:cs="Times New Roman"/>
                <w:i/>
                <w:sz w:val="28"/>
                <w:szCs w:val="28"/>
              </w:rPr>
              <w:t>, умение точно выполнять учебную задачу, умение ориентироваться на листе бумаги.</w:t>
            </w:r>
          </w:p>
        </w:tc>
      </w:tr>
      <w:tr w:rsidR="002603D3" w:rsidTr="00A304F1">
        <w:tc>
          <w:tcPr>
            <w:tcW w:w="2171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Правило- зеркальное изображение.</w:t>
            </w:r>
          </w:p>
        </w:tc>
        <w:tc>
          <w:tcPr>
            <w:tcW w:w="2829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3E">
              <w:rPr>
                <w:rFonts w:ascii="Times New Roman" w:hAnsi="Times New Roman" w:cs="Times New Roman"/>
                <w:sz w:val="28"/>
                <w:szCs w:val="28"/>
              </w:rPr>
              <w:t>Встаньте в пару лицом друг к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Сначала родитель поднимает правую руку, а затем попросите ребенка тоже поднять правую руку. Не опуская рук, спросите у ребенка: Что ты заметил?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C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получилось, как бы зеркальное изображение – правая и левая рука поменялись местами.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Тоже самое проделайте с левой рукой.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поиграем:</w:t>
            </w:r>
          </w:p>
          <w:p w:rsidR="002603D3" w:rsidRDefault="002603D3" w:rsidP="00A304F1">
            <w:pPr>
              <w:jc w:val="both"/>
              <w:rPr>
                <w:rFonts w:ascii="Arial" w:hAnsi="Arial" w:cs="Arial"/>
                <w:color w:val="383838"/>
                <w:sz w:val="21"/>
                <w:szCs w:val="21"/>
                <w:shd w:val="clear" w:color="auto" w:fill="FFFFFF"/>
              </w:rPr>
            </w:pPr>
          </w:p>
          <w:p w:rsidR="002603D3" w:rsidRPr="007A1DA3" w:rsidRDefault="002603D3" w:rsidP="00A304F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A1DA3">
              <w:rPr>
                <w:b/>
                <w:bCs/>
                <w:iCs/>
                <w:color w:val="000000"/>
                <w:sz w:val="28"/>
                <w:szCs w:val="28"/>
              </w:rPr>
              <w:t>«Свет мой, зеркальце…» 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Сейчас я покажу тебе фокус. </w:t>
            </w:r>
          </w:p>
          <w:p w:rsidR="002603D3" w:rsidRPr="006E6A51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Встаньте спиной к ребенку и спросите, где у меня левая рука.</w:t>
            </w:r>
          </w:p>
          <w:p w:rsidR="002603D3" w:rsidRPr="006E6A51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83838"/>
                <w:sz w:val="28"/>
                <w:szCs w:val="28"/>
                <w:shd w:val="clear" w:color="auto" w:fill="FFFFFF"/>
              </w:rPr>
              <w:t xml:space="preserve"> </w:t>
            </w:r>
            <w:r w:rsidRPr="006E6A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Завяжите на ней ленточку, ребенку тоже повяжите ленту. Теперь повернитесь лицом к ребенку,  ленты окажутся с разн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ых сторон. Опять повернитесь</w:t>
            </w:r>
            <w:r w:rsidRPr="006E6A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спиной к ребенку, снова ленточки совпадут.</w:t>
            </w:r>
            <w:r w:rsidRPr="006E6A51">
              <w:rPr>
                <w:rFonts w:ascii="Times New Roman" w:hAnsi="Times New Roman" w:cs="Times New Roman"/>
                <w:sz w:val="28"/>
                <w:szCs w:val="28"/>
              </w:rPr>
              <w:t xml:space="preserve"> «Покрутитесь» несколько раз, чтобы разобраться в этом фокусе.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6A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Важно, чтобы ребенок понял, что правая рука, правой и остается, а волшебство, получается из-за того, что положение предметов относительно друг друга меняется. Также обратите внимание ребенка на следующий момент. Если он положит обе ручки перед собой, то справа будет правая рука, а слева левая. Но если ручки скрестить, то кисть правой руки окажется слева, а кисть левой руки справа. Обсудите с ребенком, как получается, что правая рука оказывается слева и наоборот.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07DD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Игры для закрепления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  <w:r w:rsidRPr="006E6A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A51">
              <w:rPr>
                <w:sz w:val="27"/>
                <w:szCs w:val="27"/>
              </w:rPr>
              <w:t> </w:t>
            </w:r>
            <w:r w:rsidRPr="006E6A51">
              <w:rPr>
                <w:sz w:val="27"/>
                <w:szCs w:val="27"/>
              </w:rPr>
              <w:br/>
            </w:r>
            <w:r w:rsidRPr="00407D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«Зеркало»</w:t>
            </w:r>
          </w:p>
          <w:p w:rsidR="002603D3" w:rsidRPr="00601C3E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Поставьте два стула друг напротив друга. На один стул сядьте сами на второй посадите малыша. Объясните ребёнку, что то, что вы </w:t>
            </w:r>
            <w:r w:rsidRPr="00407D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будите делать правой или левой рукой, малыш должен будет повторять за Вами той же рукой. Прикоснитесь рукой по очереди к правому, а затем к левому плечу, правой рукой к левому уху, левой рукой к правому колену, правой рукой к правому уху и т.д. Попросите ребёнка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то же самое действие.</w:t>
            </w:r>
          </w:p>
        </w:tc>
      </w:tr>
      <w:tr w:rsidR="002603D3" w:rsidTr="00A304F1">
        <w:tc>
          <w:tcPr>
            <w:tcW w:w="2171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2829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5E7">
              <w:rPr>
                <w:rFonts w:ascii="Times New Roman" w:hAnsi="Times New Roman" w:cs="Times New Roman"/>
                <w:sz w:val="28"/>
                <w:szCs w:val="28"/>
              </w:rPr>
              <w:t>Встаньте в пару лицом друг к другу. Декламируйте стихотворение и одновременно выполняйте движения.</w:t>
            </w:r>
          </w:p>
          <w:p w:rsidR="002603D3" w:rsidRPr="00933F0C" w:rsidRDefault="002603D3" w:rsidP="00A30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F0C">
              <w:rPr>
                <w:rFonts w:ascii="Times New Roman" w:hAnsi="Times New Roman" w:cs="Times New Roman"/>
                <w:i/>
                <w:sz w:val="28"/>
                <w:szCs w:val="28"/>
              </w:rPr>
              <w:t>Вот у нас игра какая: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F0C">
              <w:rPr>
                <w:rFonts w:ascii="Times New Roman" w:hAnsi="Times New Roman" w:cs="Times New Roman"/>
                <w:i/>
                <w:sz w:val="28"/>
                <w:szCs w:val="28"/>
              </w:rPr>
              <w:t>Хлоп, ладошка,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(соедините «зеркально» свою ладошку с ладошкой ребенка – начиная с любой руки)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F0C">
              <w:rPr>
                <w:rFonts w:ascii="Times New Roman" w:hAnsi="Times New Roman" w:cs="Times New Roman"/>
                <w:i/>
                <w:sz w:val="28"/>
                <w:szCs w:val="28"/>
              </w:rPr>
              <w:t>Хлоп, другая.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(соедините «зеркально» свою ладошку с ладошкой ребенка – уже другую руку)</w:t>
            </w:r>
          </w:p>
          <w:p w:rsidR="002603D3" w:rsidRPr="00933F0C" w:rsidRDefault="002603D3" w:rsidP="00A30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F0C">
              <w:rPr>
                <w:rFonts w:ascii="Times New Roman" w:hAnsi="Times New Roman" w:cs="Times New Roman"/>
                <w:i/>
                <w:sz w:val="28"/>
                <w:szCs w:val="28"/>
              </w:rPr>
              <w:t>Правой правую ладошку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F0C">
              <w:rPr>
                <w:rFonts w:ascii="Times New Roman" w:hAnsi="Times New Roman" w:cs="Times New Roman"/>
                <w:i/>
                <w:sz w:val="28"/>
                <w:szCs w:val="28"/>
              </w:rPr>
              <w:t>Мы пошлепаем немножко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(три хлопка правой ладошкой по правой ладошке друг другу)</w:t>
            </w:r>
          </w:p>
          <w:p w:rsidR="002603D3" w:rsidRPr="00933F0C" w:rsidRDefault="002603D3" w:rsidP="00A30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F0C">
              <w:rPr>
                <w:rFonts w:ascii="Times New Roman" w:hAnsi="Times New Roman" w:cs="Times New Roman"/>
                <w:i/>
                <w:sz w:val="28"/>
                <w:szCs w:val="28"/>
              </w:rPr>
              <w:t>А потом ладошкой левой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F0C">
              <w:rPr>
                <w:rFonts w:ascii="Times New Roman" w:hAnsi="Times New Roman" w:cs="Times New Roman"/>
                <w:i/>
                <w:sz w:val="28"/>
                <w:szCs w:val="28"/>
              </w:rPr>
              <w:t>Ты хлопки погромче делай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(три хлопка левой ладошкой)</w:t>
            </w:r>
          </w:p>
          <w:p w:rsidR="002603D3" w:rsidRPr="00933F0C" w:rsidRDefault="002603D3" w:rsidP="00A30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F0C">
              <w:rPr>
                <w:rFonts w:ascii="Times New Roman" w:hAnsi="Times New Roman" w:cs="Times New Roman"/>
                <w:i/>
                <w:sz w:val="28"/>
                <w:szCs w:val="28"/>
              </w:rPr>
              <w:t>А потом,  потом, потом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F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Левой правую побьем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(три хлопка левой ладошкой по правой и наоборот)</w:t>
            </w:r>
          </w:p>
          <w:p w:rsidR="002603D3" w:rsidRPr="00CF35E7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D3" w:rsidTr="00A304F1">
        <w:tc>
          <w:tcPr>
            <w:tcW w:w="2171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Правило -  определение правого и левого направления по отношению к живым объектам 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уже научились определять правую и левую руку, смотрели, какие предметы находятся в правой и левой стороне, руке. Узнали фокус зеркала. А сейчас сам сделай фокус и покажи его взрослым:</w:t>
            </w:r>
            <w:r w:rsidRPr="00DA0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BD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любую игрушку, например, мишку. Подними у него правую лапку (не забывайте о правиле, чтобы определить, где у мишки правая лапка, нужно к нему встать спиной. Где у вас будет правая рука, там у мишки будет правая лапка. А теперь определи у мишки левую лапку. Не забывай вставать к мишке спиной). Выполни такое же задание с другими игрушками.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3D3" w:rsidRPr="007A3A3E" w:rsidRDefault="002603D3" w:rsidP="00A304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A3A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Нужно запомнить правило , когда определяешь правое или левое направление по отношению к живым объектам (человеку, животному и т.д) надо, чтобы этот человек или животное </w:t>
            </w:r>
            <w:r w:rsidRPr="007A3A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находились к нам спиной. Если же они находятся к нам лицом, то для правильного ответа на вопрос надо самим мысленно повернуться к ним спиной.)</w:t>
            </w:r>
          </w:p>
          <w:p w:rsidR="002603D3" w:rsidRPr="006F7136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3D3" w:rsidTr="00A304F1">
        <w:tc>
          <w:tcPr>
            <w:tcW w:w="5000" w:type="pct"/>
            <w:gridSpan w:val="2"/>
          </w:tcPr>
          <w:p w:rsidR="002603D3" w:rsidRPr="00E34A51" w:rsidRDefault="002603D3" w:rsidP="00A304F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Для оценки результатов работы ребенка Вам необходимо сфотографировать, выполненные задания   и отправить на электронную почту педагога  </w:t>
            </w:r>
            <w:r w:rsidRPr="0037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9" w:history="1">
              <w:r w:rsidRPr="00C73E8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eistomina</w:t>
              </w:r>
              <w:r w:rsidRPr="00C73E8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2304@</w:t>
              </w:r>
              <w:r w:rsidRPr="00C73E8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Pr="00370615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C73E88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 w:rsidRPr="003706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 06.10. </w:t>
            </w:r>
            <w:r w:rsidRPr="00072B0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по теме: «</w:t>
            </w:r>
            <w:r w:rsidRPr="00B77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Пространственные отношения: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7A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на, над, под, между, посередине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будут выложены 04.10.2020</w:t>
            </w:r>
          </w:p>
        </w:tc>
      </w:tr>
    </w:tbl>
    <w:p w:rsidR="00C46C98" w:rsidRDefault="00C46C98"/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p w:rsid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  <w:r w:rsidRPr="002603D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336"/>
      </w:tblGrid>
      <w:tr w:rsidR="002603D3" w:rsidTr="00A304F1">
        <w:tc>
          <w:tcPr>
            <w:tcW w:w="5000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4B160E"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D9117E8" wp14:editId="724F0FF8">
                  <wp:simplePos x="0" y="0"/>
                  <wp:positionH relativeFrom="margin">
                    <wp:posOffset>1334135</wp:posOffset>
                  </wp:positionH>
                  <wp:positionV relativeFrom="margin">
                    <wp:posOffset>0</wp:posOffset>
                  </wp:positionV>
                  <wp:extent cx="3334385" cy="4029075"/>
                  <wp:effectExtent l="0" t="0" r="0" b="9525"/>
                  <wp:wrapSquare wrapText="bothSides"/>
                  <wp:docPr id="19" name="Рисунок 19" descr="C:\Users\ZiO\Desktop\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iO\Desktop\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98" b="4610"/>
                          <a:stretch/>
                        </pic:blipFill>
                        <pic:spPr bwMode="auto">
                          <a:xfrm>
                            <a:off x="0" y="0"/>
                            <a:ext cx="3334385" cy="402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03D3" w:rsidTr="00A304F1">
        <w:tc>
          <w:tcPr>
            <w:tcW w:w="5000" w:type="pct"/>
          </w:tcPr>
          <w:p w:rsidR="002603D3" w:rsidRDefault="002603D3" w:rsidP="00A304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B0E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E24A47D" wp14:editId="3EC731F1">
                  <wp:simplePos x="0" y="0"/>
                  <wp:positionH relativeFrom="margin">
                    <wp:posOffset>1534160</wp:posOffset>
                  </wp:positionH>
                  <wp:positionV relativeFrom="margin">
                    <wp:posOffset>20955</wp:posOffset>
                  </wp:positionV>
                  <wp:extent cx="3141345" cy="4429125"/>
                  <wp:effectExtent l="0" t="0" r="1905" b="9525"/>
                  <wp:wrapSquare wrapText="bothSides"/>
                  <wp:docPr id="20" name="Рисунок 20" descr="C:\Users\ZiO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iO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345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603D3" w:rsidRDefault="002603D3" w:rsidP="002603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3D3" w:rsidRPr="00B12635" w:rsidRDefault="002603D3" w:rsidP="00260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AD3BEEB" wp14:editId="28502B71">
            <wp:simplePos x="0" y="0"/>
            <wp:positionH relativeFrom="margin">
              <wp:align>right</wp:align>
            </wp:positionH>
            <wp:positionV relativeFrom="margin">
              <wp:posOffset>1327150</wp:posOffset>
            </wp:positionV>
            <wp:extent cx="6353175" cy="6353175"/>
            <wp:effectExtent l="0" t="0" r="9525" b="9525"/>
            <wp:wrapSquare wrapText="bothSides"/>
            <wp:docPr id="21" name="Рисунок 21" descr="Муха: тренажер для развития внимания: a_katkov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ха: тренажер для развития внимания: a_katkov — LiveJour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3D3" w:rsidRPr="00B12635" w:rsidRDefault="002603D3" w:rsidP="002603D3">
      <w:pPr>
        <w:rPr>
          <w:rFonts w:ascii="Times New Roman" w:hAnsi="Times New Roman" w:cs="Times New Roman"/>
          <w:sz w:val="28"/>
          <w:szCs w:val="28"/>
        </w:rPr>
      </w:pPr>
    </w:p>
    <w:p w:rsidR="002603D3" w:rsidRPr="002603D3" w:rsidRDefault="002603D3">
      <w:pPr>
        <w:rPr>
          <w:rFonts w:ascii="Times New Roman" w:hAnsi="Times New Roman" w:cs="Times New Roman"/>
          <w:b/>
          <w:sz w:val="28"/>
          <w:szCs w:val="28"/>
        </w:rPr>
      </w:pPr>
    </w:p>
    <w:sectPr w:rsidR="002603D3" w:rsidRPr="0026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D3"/>
    <w:rsid w:val="002603D3"/>
    <w:rsid w:val="00C4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7FD0"/>
  <w15:chartTrackingRefBased/>
  <w15:docId w15:val="{C390850D-B2AC-4B4D-8DC3-C5F1FB9D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3D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6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mailto:eistomina23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1</cp:revision>
  <dcterms:created xsi:type="dcterms:W3CDTF">2020-11-02T04:12:00Z</dcterms:created>
  <dcterms:modified xsi:type="dcterms:W3CDTF">2020-11-02T04:15:00Z</dcterms:modified>
</cp:coreProperties>
</file>